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E8CE" w14:textId="77777777" w:rsidR="00DF4614" w:rsidRPr="00DF4614" w:rsidRDefault="00DF4614" w:rsidP="00DF4614">
      <w:pPr>
        <w:pStyle w:val="Heading1"/>
        <w:spacing w:before="120" w:after="120"/>
        <w:jc w:val="both"/>
        <w:rPr>
          <w:rFonts w:ascii="TheSans 5-Regular" w:hAnsi="TheSans 5-Regular"/>
          <w:sz w:val="28"/>
          <w:szCs w:val="28"/>
        </w:rPr>
      </w:pPr>
    </w:p>
    <w:p w14:paraId="7A2B9094" w14:textId="77777777" w:rsidR="00F909CF" w:rsidRDefault="00DF4614" w:rsidP="00F909CF">
      <w:pPr>
        <w:pStyle w:val="Heading1"/>
        <w:spacing w:before="120" w:after="120"/>
        <w:jc w:val="right"/>
        <w:rPr>
          <w:rFonts w:ascii="TheSans 5-Regular" w:hAnsi="TheSans 5-Regular"/>
          <w:color w:val="000000" w:themeColor="text1"/>
          <w:sz w:val="24"/>
          <w:szCs w:val="24"/>
        </w:rPr>
      </w:pPr>
      <w:r w:rsidRPr="00DF4614">
        <w:rPr>
          <w:rFonts w:ascii="TheSans 5-Regular" w:hAnsi="TheSans 5-Regular"/>
          <w:color w:val="000000" w:themeColor="text1"/>
          <w:sz w:val="24"/>
          <w:szCs w:val="24"/>
        </w:rPr>
        <w:t>Wien, 4. 2. 2019</w:t>
      </w:r>
    </w:p>
    <w:p w14:paraId="48C8A593" w14:textId="2EDF8B09" w:rsidR="00DF4614" w:rsidRPr="00F909CF" w:rsidRDefault="00DF4614" w:rsidP="00F909CF">
      <w:pPr>
        <w:pStyle w:val="Heading1"/>
        <w:spacing w:before="120" w:after="120"/>
        <w:rPr>
          <w:rFonts w:ascii="TheSans 5-Regular" w:hAnsi="TheSans 5-Regular"/>
          <w:color w:val="000000" w:themeColor="text1"/>
          <w:sz w:val="24"/>
          <w:szCs w:val="24"/>
        </w:rPr>
      </w:pPr>
      <w:r w:rsidRPr="00DF4614">
        <w:rPr>
          <w:color w:val="000000" w:themeColor="text1"/>
        </w:rPr>
        <w:t>Der "3. Pioneers of Change Online Summit"</w:t>
      </w:r>
      <w:r>
        <w:rPr>
          <w:color w:val="000000" w:themeColor="text1"/>
        </w:rPr>
        <w:br/>
      </w:r>
      <w:r w:rsidRPr="00DF4614">
        <w:rPr>
          <w:color w:val="000000" w:themeColor="text1"/>
        </w:rPr>
        <w:t>kostenfrei von 7. bis 17. März 2019</w:t>
      </w:r>
    </w:p>
    <w:p w14:paraId="5484E2BA" w14:textId="166F12D0" w:rsidR="00DF4614" w:rsidRDefault="00DF4614" w:rsidP="00DF4614">
      <w:pPr>
        <w:rPr>
          <w:i/>
          <w:sz w:val="24"/>
          <w:szCs w:val="24"/>
        </w:rPr>
      </w:pPr>
      <w:r w:rsidRPr="00DF4614">
        <w:rPr>
          <w:i/>
          <w:sz w:val="24"/>
          <w:szCs w:val="24"/>
        </w:rPr>
        <w:t>Online Kongress zu Gesellschafts- und Bewusstseinswandel für Querdenker</w:t>
      </w:r>
    </w:p>
    <w:p w14:paraId="08FAC9BF" w14:textId="77777777" w:rsidR="00DF4614" w:rsidRPr="00DF4614" w:rsidRDefault="00DF4614" w:rsidP="00DF4614">
      <w:pPr>
        <w:rPr>
          <w:rFonts w:ascii="TheSans 5-Regular" w:hAnsi="TheSans 5-Regular"/>
          <w:sz w:val="24"/>
          <w:szCs w:val="24"/>
        </w:rPr>
      </w:pPr>
      <w:r w:rsidRPr="00DF4614">
        <w:rPr>
          <w:rFonts w:ascii="TheSans 5-Regular" w:hAnsi="TheSans 5-Regular"/>
          <w:sz w:val="24"/>
          <w:szCs w:val="24"/>
        </w:rPr>
        <w:t>Zukunftsalternativen zum globalen Wandel, Inspiration zur persönlichen Potentialentfaltung, Visionen von 33 internationalen Experten. Verhaltensforscherin Jane Goodall, Gründer der Gemeinwohl-Ökonomie Christian Felber, System-Wandel-Experte Otto Scharmer und viele mehr bieten in einstündigen Video-Interviews Einblicke in ihre Berufung und ihr Leben. Über 200 regionale Austauschtreffen für persönliche offline-Diskussionen runden das Kongressangebot ab. Der diesjährige Schwerpunkt sind Jugendliche. Bundespräsident Van der Bellen spendet ermutigende Grußworte an alle künftigen Pionier*innen.</w:t>
      </w:r>
    </w:p>
    <w:p w14:paraId="7A53FA7E" w14:textId="321F9D2E" w:rsidR="00DF4614" w:rsidRPr="00533866" w:rsidRDefault="00DF4614" w:rsidP="00DF4614">
      <w:pPr>
        <w:rPr>
          <w:rFonts w:ascii="TheSans 5-Regular" w:hAnsi="TheSans 5-Regular"/>
          <w:i/>
          <w:sz w:val="24"/>
          <w:szCs w:val="24"/>
          <w:lang w:val="de-AT"/>
        </w:rPr>
      </w:pPr>
      <w:bookmarkStart w:id="0" w:name="_GoBack"/>
      <w:bookmarkEnd w:id="0"/>
      <w:r w:rsidRPr="008212E4">
        <w:rPr>
          <w:rFonts w:ascii="TheSans 5-Regular" w:hAnsi="TheSans 5-Regular"/>
          <w:sz w:val="24"/>
          <w:szCs w:val="24"/>
          <w:lang w:val="de-AT"/>
        </w:rPr>
        <w:t xml:space="preserve">Pioneers Of Change Co-Founder Martin Kirchner interviewt für den Online Summit herausragende Persönlichkeiten aus den unterschiedlichsten Bereichen, von Physik und Schenkökonomie bis zu Design und Psychologie. </w:t>
      </w:r>
      <w:r w:rsidRPr="00DF4614">
        <w:rPr>
          <w:rFonts w:ascii="TheSans 5-Regular" w:hAnsi="TheSans 5-Regular"/>
          <w:sz w:val="24"/>
          <w:szCs w:val="24"/>
        </w:rPr>
        <w:t>Kongressteilnehmer sind eingeladen, sich von Pionieren bei inspirierenden Gesprächen auf einer persönlichen Ebene anregen zu lassen: eigene Potentiale, Talente und Leidenschaften (wieder)erkennen und selbst kleine oder große Pionierschritte wagen.</w:t>
      </w:r>
    </w:p>
    <w:p w14:paraId="02BD9FD3" w14:textId="77777777" w:rsidR="00DF4614" w:rsidRPr="00DF4614" w:rsidRDefault="00DF4614" w:rsidP="00DF4614">
      <w:pPr>
        <w:rPr>
          <w:rFonts w:ascii="TheSans 5-Regular" w:hAnsi="TheSans 5-Regular"/>
          <w:sz w:val="24"/>
          <w:szCs w:val="24"/>
        </w:rPr>
      </w:pPr>
      <w:r w:rsidRPr="00DF4614">
        <w:rPr>
          <w:rFonts w:ascii="TheSans 5-Regular" w:hAnsi="TheSans 5-Regular"/>
          <w:sz w:val="24"/>
          <w:szCs w:val="24"/>
        </w:rPr>
        <w:t>Erstmals werden bei diesem Kongress Jugendliche unter dem Label „Generation Change“ portraitiert/interviewt, etwa die Initiatorin der „Fridays for Future“ Bewegung in Deutschland, Luisa Neubauer. Dazu gibt es eine Kooperation mit der WWF-Plattform „Generation Earth“.</w:t>
      </w:r>
    </w:p>
    <w:p w14:paraId="3FA9126E" w14:textId="77777777" w:rsidR="00DF4614" w:rsidRPr="00DF4614" w:rsidRDefault="00DF4614" w:rsidP="00DF4614">
      <w:pPr>
        <w:rPr>
          <w:rFonts w:ascii="TheSans 5-Regular" w:hAnsi="TheSans 5-Regular"/>
          <w:sz w:val="24"/>
          <w:szCs w:val="24"/>
        </w:rPr>
      </w:pPr>
      <w:r w:rsidRPr="00DF4614">
        <w:rPr>
          <w:rFonts w:ascii="TheSans 5-Regular" w:hAnsi="TheSans 5-Regular"/>
          <w:b/>
          <w:sz w:val="24"/>
          <w:szCs w:val="24"/>
        </w:rPr>
        <w:t>Wie funktioniert der Online Summit?</w:t>
      </w:r>
      <w:r w:rsidRPr="00DF4614">
        <w:rPr>
          <w:rFonts w:ascii="TheSans 5-Regular" w:hAnsi="TheSans 5-Regular"/>
          <w:sz w:val="24"/>
          <w:szCs w:val="24"/>
        </w:rPr>
        <w:br/>
        <w:t xml:space="preserve">Während des Kongresses erhalten Teilnehmer täglich Links zu drei einstündigen Video-Interviews mit den Experten per E-Mail. Diese sind 24 Stunden kostenfrei abrufbar.  </w:t>
      </w:r>
    </w:p>
    <w:p w14:paraId="5434E951" w14:textId="116A2983" w:rsidR="00DF4614" w:rsidRDefault="00DF4614" w:rsidP="00DF4614">
      <w:pPr>
        <w:rPr>
          <w:rFonts w:ascii="TheSans 5-Regular" w:hAnsi="TheSans 5-Regular"/>
          <w:sz w:val="24"/>
          <w:szCs w:val="24"/>
        </w:rPr>
      </w:pPr>
      <w:r w:rsidRPr="00DF4614">
        <w:rPr>
          <w:rFonts w:ascii="TheSans 5-Regular" w:hAnsi="TheSans 5-Regular"/>
          <w:sz w:val="24"/>
          <w:szCs w:val="24"/>
        </w:rPr>
        <w:t xml:space="preserve">Alternativ ist es möglich, die Videointerviews in Gemeinschaft bei einem von über 200 Austauschtreffen in Österreich, Deutschland und der Schweiz anzusehen, und direkt in einen Dialog zum Thema Wandel zu treten und die Online-Inspiration real zu verankern. Jeder ist eingeladen, selbst als Gastgeber ein Treffen zu gestalten und </w:t>
      </w:r>
      <w:r w:rsidRPr="00DF4614">
        <w:rPr>
          <w:rFonts w:ascii="TheSans 5-Regular" w:hAnsi="TheSans 5-Regular"/>
          <w:sz w:val="24"/>
          <w:szCs w:val="24"/>
        </w:rPr>
        <w:lastRenderedPageBreak/>
        <w:t xml:space="preserve">bekommt dafür Unterstützung des Pioneers of Change Teams. Die Facebookseite „Pioneers of Change“ ist eine weitere moderierte Austauschmöglichkeit zum Kongress. </w:t>
      </w:r>
    </w:p>
    <w:p w14:paraId="65B26ADC" w14:textId="162A5A88" w:rsidR="000F627E" w:rsidRPr="00DF4614" w:rsidRDefault="000F627E" w:rsidP="000F627E">
      <w:pPr>
        <w:rPr>
          <w:rFonts w:ascii="TheSans 5-Regular" w:hAnsi="TheSans 5-Regular"/>
          <w:b/>
          <w:sz w:val="24"/>
          <w:szCs w:val="24"/>
        </w:rPr>
      </w:pPr>
      <w:r w:rsidRPr="00DF4614">
        <w:rPr>
          <w:rFonts w:ascii="TheSans 5-Regular" w:hAnsi="TheSans 5-Regular"/>
          <w:b/>
          <w:sz w:val="24"/>
          <w:szCs w:val="24"/>
        </w:rPr>
        <w:t xml:space="preserve">Die </w:t>
      </w:r>
      <w:r>
        <w:rPr>
          <w:rFonts w:ascii="TheSans 5-Regular" w:hAnsi="TheSans 5-Regular"/>
          <w:b/>
          <w:sz w:val="24"/>
          <w:szCs w:val="24"/>
        </w:rPr>
        <w:t>Top-</w:t>
      </w:r>
      <w:r w:rsidRPr="00DF4614">
        <w:rPr>
          <w:rFonts w:ascii="TheSans 5-Regular" w:hAnsi="TheSans 5-Regular"/>
          <w:b/>
          <w:sz w:val="24"/>
          <w:szCs w:val="24"/>
        </w:rPr>
        <w:t>Experten</w:t>
      </w:r>
      <w:r>
        <w:rPr>
          <w:rFonts w:ascii="TheSans 5-Regular" w:hAnsi="TheSans 5-Regular"/>
          <w:b/>
          <w:sz w:val="24"/>
          <w:szCs w:val="24"/>
        </w:rPr>
        <w:t>:</w:t>
      </w:r>
    </w:p>
    <w:p w14:paraId="08BA56E9" w14:textId="77777777" w:rsidR="000F627E" w:rsidRPr="00DF4614" w:rsidRDefault="000F627E" w:rsidP="000F627E">
      <w:pPr>
        <w:rPr>
          <w:rFonts w:ascii="TheSans 5-Regular" w:hAnsi="TheSans 5-Regular"/>
          <w:sz w:val="24"/>
          <w:szCs w:val="24"/>
        </w:rPr>
      </w:pPr>
      <w:r w:rsidRPr="00DF4614">
        <w:rPr>
          <w:rFonts w:ascii="TheSans 5-Regular" w:hAnsi="TheSans 5-Regular"/>
          <w:b/>
          <w:sz w:val="24"/>
          <w:szCs w:val="24"/>
        </w:rPr>
        <w:t xml:space="preserve">Edith Schlaffer </w:t>
      </w:r>
      <w:r w:rsidRPr="00DF4614">
        <w:rPr>
          <w:rFonts w:ascii="TheSans 5-Regular" w:hAnsi="TheSans 5-Regular"/>
          <w:sz w:val="24"/>
          <w:szCs w:val="24"/>
        </w:rPr>
        <w:t xml:space="preserve">Feministin und Europäerin des Jahres 2018 </w:t>
      </w:r>
    </w:p>
    <w:p w14:paraId="6FA4EC14" w14:textId="77777777" w:rsidR="000F627E" w:rsidRPr="00DF4614" w:rsidRDefault="000F627E" w:rsidP="000F627E">
      <w:pPr>
        <w:rPr>
          <w:rFonts w:ascii="TheSans 5-Regular" w:hAnsi="TheSans 5-Regular"/>
          <w:sz w:val="24"/>
          <w:szCs w:val="24"/>
        </w:rPr>
      </w:pPr>
      <w:r w:rsidRPr="00DF4614">
        <w:rPr>
          <w:rFonts w:ascii="TheSans 5-Regular" w:hAnsi="TheSans 5-Regular"/>
          <w:b/>
          <w:sz w:val="24"/>
          <w:szCs w:val="24"/>
        </w:rPr>
        <w:t>Harald Welzer</w:t>
      </w:r>
      <w:r w:rsidRPr="00DF4614">
        <w:rPr>
          <w:rFonts w:ascii="TheSans 5-Regular" w:hAnsi="TheSans 5-Regular"/>
          <w:sz w:val="24"/>
          <w:szCs w:val="24"/>
        </w:rPr>
        <w:t xml:space="preserve"> Vordenker für ein postmodernes Leben </w:t>
      </w:r>
    </w:p>
    <w:p w14:paraId="2501A764" w14:textId="77777777" w:rsidR="000F627E" w:rsidRPr="00DF4614" w:rsidRDefault="000F627E" w:rsidP="000F627E">
      <w:pPr>
        <w:rPr>
          <w:rFonts w:ascii="TheSans 5-Regular" w:hAnsi="TheSans 5-Regular"/>
          <w:sz w:val="24"/>
          <w:szCs w:val="24"/>
        </w:rPr>
      </w:pPr>
      <w:r w:rsidRPr="00DF4614">
        <w:rPr>
          <w:rFonts w:ascii="TheSans 5-Regular" w:hAnsi="TheSans 5-Regular"/>
          <w:b/>
          <w:sz w:val="24"/>
          <w:szCs w:val="24"/>
        </w:rPr>
        <w:t>David Steindl-Rast</w:t>
      </w:r>
      <w:r w:rsidRPr="00DF4614">
        <w:rPr>
          <w:rFonts w:ascii="TheSans 5-Regular" w:hAnsi="TheSans 5-Regular"/>
          <w:sz w:val="24"/>
          <w:szCs w:val="24"/>
        </w:rPr>
        <w:t xml:space="preserve"> Benediktinermönch </w:t>
      </w:r>
    </w:p>
    <w:p w14:paraId="4B7F5F00" w14:textId="77777777" w:rsidR="000F627E" w:rsidRPr="00DF4614" w:rsidRDefault="000F627E" w:rsidP="000F627E">
      <w:pPr>
        <w:rPr>
          <w:rFonts w:ascii="TheSans 5-Regular" w:hAnsi="TheSans 5-Regular"/>
          <w:sz w:val="24"/>
          <w:szCs w:val="24"/>
        </w:rPr>
      </w:pPr>
      <w:r w:rsidRPr="00DF4614">
        <w:rPr>
          <w:rFonts w:ascii="TheSans 5-Regular" w:hAnsi="TheSans 5-Regular"/>
          <w:b/>
          <w:sz w:val="24"/>
          <w:szCs w:val="24"/>
        </w:rPr>
        <w:t>Fritjof Capra</w:t>
      </w:r>
      <w:r w:rsidRPr="00DF4614">
        <w:rPr>
          <w:rFonts w:ascii="TheSans 5-Regular" w:hAnsi="TheSans 5-Regular"/>
          <w:sz w:val="24"/>
          <w:szCs w:val="24"/>
        </w:rPr>
        <w:t xml:space="preserve"> Der Urpionier eines modernen Weltbilds </w:t>
      </w:r>
    </w:p>
    <w:p w14:paraId="706C5B43" w14:textId="77777777" w:rsidR="000F627E" w:rsidRPr="00DF4614" w:rsidRDefault="000F627E" w:rsidP="000F627E">
      <w:pPr>
        <w:rPr>
          <w:rFonts w:ascii="TheSans 5-Regular" w:hAnsi="TheSans 5-Regular"/>
          <w:sz w:val="24"/>
          <w:szCs w:val="24"/>
        </w:rPr>
      </w:pPr>
      <w:r w:rsidRPr="00DF4614">
        <w:rPr>
          <w:rFonts w:ascii="TheSans 5-Regular" w:hAnsi="TheSans 5-Regular"/>
          <w:b/>
          <w:sz w:val="24"/>
          <w:szCs w:val="24"/>
        </w:rPr>
        <w:t>Miki Kashtan</w:t>
      </w:r>
      <w:r w:rsidRPr="00DF4614">
        <w:rPr>
          <w:rFonts w:ascii="TheSans 5-Regular" w:hAnsi="TheSans 5-Regular"/>
          <w:sz w:val="24"/>
          <w:szCs w:val="24"/>
        </w:rPr>
        <w:t xml:space="preserve"> Internationale Koryphäe der "Gewaltfreien Kommunikation“</w:t>
      </w:r>
      <w:r>
        <w:rPr>
          <w:rFonts w:ascii="TheSans 5-Regular" w:hAnsi="TheSans 5-Regular"/>
          <w:sz w:val="24"/>
          <w:szCs w:val="24"/>
        </w:rPr>
        <w:t xml:space="preserve"> </w:t>
      </w:r>
      <w:r w:rsidRPr="00DF4614">
        <w:rPr>
          <w:rFonts w:ascii="TheSans 5-Regular" w:hAnsi="TheSans 5-Regular"/>
          <w:sz w:val="24"/>
          <w:szCs w:val="24"/>
        </w:rPr>
        <w:t xml:space="preserve">Aktivist für Großzügigkeit und Schenkökonomie </w:t>
      </w:r>
    </w:p>
    <w:p w14:paraId="07F6187F" w14:textId="77777777" w:rsidR="000F627E" w:rsidRPr="00DF4614" w:rsidRDefault="000F627E" w:rsidP="000F627E">
      <w:pPr>
        <w:rPr>
          <w:rFonts w:ascii="TheSans 5-Regular" w:hAnsi="TheSans 5-Regular"/>
          <w:sz w:val="24"/>
          <w:szCs w:val="24"/>
        </w:rPr>
      </w:pPr>
      <w:r w:rsidRPr="00DF4614">
        <w:rPr>
          <w:rFonts w:ascii="TheSans 5-Regular" w:hAnsi="TheSans 5-Regular"/>
          <w:b/>
          <w:sz w:val="24"/>
          <w:szCs w:val="24"/>
        </w:rPr>
        <w:t>Nipun Metha</w:t>
      </w:r>
      <w:r w:rsidRPr="00DF4614">
        <w:rPr>
          <w:rFonts w:ascii="TheSans 5-Regular" w:hAnsi="TheSans 5-Regular"/>
          <w:sz w:val="24"/>
          <w:szCs w:val="24"/>
        </w:rPr>
        <w:t xml:space="preserve"> Geldfrei-Aktivist und Autor Tobi Rosswog</w:t>
      </w:r>
    </w:p>
    <w:p w14:paraId="07167D0F" w14:textId="77777777" w:rsidR="000F627E" w:rsidRPr="00DF4614" w:rsidRDefault="000F627E" w:rsidP="000F627E">
      <w:pPr>
        <w:rPr>
          <w:rFonts w:ascii="TheSans 5-Regular" w:hAnsi="TheSans 5-Regular"/>
          <w:sz w:val="24"/>
          <w:szCs w:val="24"/>
        </w:rPr>
      </w:pPr>
      <w:r w:rsidRPr="00DF4614">
        <w:rPr>
          <w:rFonts w:ascii="TheSans 5-Regular" w:hAnsi="TheSans 5-Regular"/>
          <w:b/>
          <w:sz w:val="24"/>
          <w:szCs w:val="24"/>
        </w:rPr>
        <w:t>Ella Lagé</w:t>
      </w:r>
      <w:r w:rsidRPr="00DF4614">
        <w:rPr>
          <w:rFonts w:ascii="TheSans 5-Regular" w:hAnsi="TheSans 5-Regular"/>
          <w:sz w:val="24"/>
          <w:szCs w:val="24"/>
        </w:rPr>
        <w:t xml:space="preserve"> Zukunfts-Designerin </w:t>
      </w:r>
    </w:p>
    <w:p w14:paraId="04C84F6A" w14:textId="77777777" w:rsidR="000F627E" w:rsidRPr="00DF4614" w:rsidRDefault="000F627E" w:rsidP="000F627E">
      <w:pPr>
        <w:rPr>
          <w:rFonts w:ascii="TheSans 5-Regular" w:hAnsi="TheSans 5-Regular"/>
          <w:sz w:val="24"/>
          <w:szCs w:val="24"/>
        </w:rPr>
      </w:pPr>
      <w:r w:rsidRPr="00DF4614">
        <w:rPr>
          <w:rFonts w:ascii="TheSans 5-Regular" w:hAnsi="TheSans 5-Regular"/>
          <w:b/>
          <w:sz w:val="24"/>
          <w:szCs w:val="24"/>
        </w:rPr>
        <w:t>Susanna Mittermaier</w:t>
      </w:r>
      <w:r>
        <w:rPr>
          <w:rFonts w:ascii="TheSans 5-Regular" w:hAnsi="TheSans 5-Regular"/>
          <w:sz w:val="24"/>
          <w:szCs w:val="24"/>
        </w:rPr>
        <w:t xml:space="preserve"> </w:t>
      </w:r>
      <w:r w:rsidRPr="00DF4614">
        <w:rPr>
          <w:rFonts w:ascii="TheSans 5-Regular" w:hAnsi="TheSans 5-Regular"/>
          <w:sz w:val="24"/>
          <w:szCs w:val="24"/>
        </w:rPr>
        <w:t xml:space="preserve">Internationale Bestsellerautorin und Begründerin der Pragmatischen Psychologie </w:t>
      </w:r>
    </w:p>
    <w:p w14:paraId="30C737BF" w14:textId="5C93F038" w:rsidR="000F627E" w:rsidRPr="00DF4614" w:rsidRDefault="000F627E" w:rsidP="000F627E">
      <w:pPr>
        <w:jc w:val="both"/>
        <w:rPr>
          <w:rFonts w:ascii="TheSans 5-Regular" w:hAnsi="TheSans 5-Regular"/>
          <w:sz w:val="24"/>
          <w:szCs w:val="24"/>
        </w:rPr>
      </w:pPr>
      <w:r w:rsidRPr="00DF4614">
        <w:rPr>
          <w:rFonts w:ascii="TheSans 5-Regular" w:hAnsi="TheSans 5-Regular"/>
          <w:sz w:val="24"/>
          <w:szCs w:val="24"/>
        </w:rPr>
        <w:t>und viele mehr</w:t>
      </w:r>
      <w:r>
        <w:rPr>
          <w:rFonts w:ascii="TheSans 5-Regular" w:hAnsi="TheSans 5-Regular"/>
          <w:sz w:val="24"/>
          <w:szCs w:val="24"/>
        </w:rPr>
        <w:t>…</w:t>
      </w:r>
    </w:p>
    <w:p w14:paraId="78DD5E77" w14:textId="2045C430" w:rsidR="00DF4614" w:rsidRPr="00DF4614" w:rsidRDefault="00DF4614" w:rsidP="00DF4614">
      <w:pPr>
        <w:rPr>
          <w:rFonts w:ascii="TheSans 5-Regular" w:hAnsi="TheSans 5-Regular"/>
          <w:sz w:val="24"/>
          <w:szCs w:val="24"/>
        </w:rPr>
      </w:pPr>
      <w:r w:rsidRPr="00DF4614">
        <w:rPr>
          <w:rFonts w:ascii="TheSans 5-Regular" w:hAnsi="TheSans 5-Regular"/>
          <w:b/>
          <w:sz w:val="24"/>
          <w:szCs w:val="24"/>
        </w:rPr>
        <w:t>Kick-Off-Event am 1. März in Wien</w:t>
      </w:r>
      <w:r w:rsidRPr="00DF4614">
        <w:rPr>
          <w:rFonts w:ascii="TheSans 5-Regular" w:hAnsi="TheSans 5-Regular"/>
          <w:sz w:val="24"/>
          <w:szCs w:val="24"/>
        </w:rPr>
        <w:br/>
        <w:t>Die Veranstalter laden zu einem öffentlichen Kick-Off Event in Wien. Dieser Abend bietet die Möglichkeit, sich mit Gleichgesinnten zu vernetzen und über Systemveränderung und Alternativen zu diskutieren: Wie lässt sich Gesellschaftsveränderung und persönliche Transformation sowie Systemwandel und innerer Wandel verbinden?  Welche konkreten Lösungen zum Mitmachen und Nachmachen gibt es?</w:t>
      </w:r>
      <w:r w:rsidRPr="00DF4614">
        <w:rPr>
          <w:rFonts w:ascii="TheSans 5-Regular" w:hAnsi="TheSans 5-Regular"/>
          <w:sz w:val="24"/>
          <w:szCs w:val="24"/>
        </w:rPr>
        <w:br/>
      </w:r>
      <w:r>
        <w:rPr>
          <w:rFonts w:ascii="TheSans 5-Regular" w:hAnsi="TheSans 5-Regular"/>
          <w:sz w:val="24"/>
          <w:szCs w:val="24"/>
        </w:rPr>
        <w:t>18</w:t>
      </w:r>
      <w:r w:rsidR="000F627E">
        <w:rPr>
          <w:rFonts w:ascii="TheSans 5-Regular" w:hAnsi="TheSans 5-Regular"/>
          <w:sz w:val="24"/>
          <w:szCs w:val="24"/>
        </w:rPr>
        <w:t xml:space="preserve"> 30</w:t>
      </w:r>
      <w:r>
        <w:rPr>
          <w:rFonts w:ascii="TheSans 5-Regular" w:hAnsi="TheSans 5-Regular"/>
          <w:sz w:val="24"/>
          <w:szCs w:val="24"/>
        </w:rPr>
        <w:t xml:space="preserve"> -23 00, Markhof Markhofgasse 19 Co-Learning Space</w:t>
      </w:r>
      <w:r>
        <w:rPr>
          <w:rFonts w:ascii="TheSans 5-Regular" w:hAnsi="TheSans 5-Regular"/>
          <w:sz w:val="24"/>
          <w:szCs w:val="24"/>
        </w:rPr>
        <w:br/>
      </w:r>
      <w:hyperlink r:id="rId9" w:history="1">
        <w:r w:rsidRPr="00DF4614">
          <w:rPr>
            <w:rStyle w:val="Hyperlink"/>
            <w:rFonts w:ascii="TheSans 5-Regular" w:hAnsi="TheSans 5-Regular"/>
            <w:sz w:val="24"/>
            <w:szCs w:val="24"/>
            <w:lang w:val="de-AT"/>
          </w:rPr>
          <w:t>https://pioneersofchange.org/kalender/kick-off-event</w:t>
        </w:r>
      </w:hyperlink>
    </w:p>
    <w:p w14:paraId="3B18F461" w14:textId="3E246C7E" w:rsidR="00DF4614" w:rsidRPr="00A360F1" w:rsidRDefault="00A360F1" w:rsidP="00A360F1">
      <w:pPr>
        <w:spacing w:before="0" w:after="0" w:line="240" w:lineRule="auto"/>
        <w:rPr>
          <w:rFonts w:ascii="TheSans 5-Regular" w:hAnsi="TheSans 5-Regular"/>
          <w:sz w:val="24"/>
          <w:szCs w:val="24"/>
        </w:rPr>
      </w:pPr>
      <w:r>
        <w:rPr>
          <w:rFonts w:ascii="TheSans 5-Regular" w:hAnsi="TheSans 5-Regular"/>
          <w:sz w:val="24"/>
          <w:szCs w:val="24"/>
        </w:rPr>
        <w:br w:type="page"/>
      </w:r>
      <w:r w:rsidR="00DF4614" w:rsidRPr="00DF4614">
        <w:rPr>
          <w:rFonts w:ascii="TheSans 5-Regular" w:hAnsi="TheSans 5-Regular"/>
          <w:b/>
          <w:sz w:val="24"/>
          <w:szCs w:val="24"/>
        </w:rPr>
        <w:lastRenderedPageBreak/>
        <w:t>Nähere Informationen:</w:t>
      </w:r>
    </w:p>
    <w:p w14:paraId="4763F372" w14:textId="5C2BF00B" w:rsidR="00DF4614" w:rsidRDefault="00DF4614" w:rsidP="00DF4614">
      <w:pPr>
        <w:rPr>
          <w:rFonts w:ascii="TheSans 5-Regular" w:hAnsi="TheSans 5-Regular"/>
          <w:sz w:val="24"/>
          <w:szCs w:val="24"/>
        </w:rPr>
      </w:pPr>
      <w:r w:rsidRPr="00DF4614">
        <w:rPr>
          <w:rFonts w:ascii="TheSans 5-Regular" w:hAnsi="TheSans 5-Regular"/>
          <w:sz w:val="24"/>
          <w:szCs w:val="24"/>
        </w:rPr>
        <w:t xml:space="preserve">Online Summit: </w:t>
      </w:r>
      <w:hyperlink r:id="rId10" w:history="1">
        <w:r w:rsidR="006232B6" w:rsidRPr="00F30386">
          <w:rPr>
            <w:rStyle w:val="Hyperlink"/>
            <w:rFonts w:ascii="TheSans 5-Regular" w:hAnsi="TheSans 5-Regular"/>
            <w:sz w:val="24"/>
            <w:szCs w:val="24"/>
          </w:rPr>
          <w:t>https://pioneersofchange-summit.org</w:t>
        </w:r>
      </w:hyperlink>
    </w:p>
    <w:p w14:paraId="0C73803A" w14:textId="06600CE9" w:rsidR="00DF4614" w:rsidRDefault="00DF4614" w:rsidP="00DF4614">
      <w:pPr>
        <w:rPr>
          <w:rFonts w:ascii="TheSans 5-Regular" w:hAnsi="TheSans 5-Regular"/>
          <w:sz w:val="24"/>
          <w:szCs w:val="24"/>
        </w:rPr>
      </w:pPr>
      <w:r w:rsidRPr="00DF4614">
        <w:rPr>
          <w:rFonts w:ascii="TheSans 5-Regular" w:hAnsi="TheSans 5-Regular"/>
          <w:sz w:val="24"/>
          <w:szCs w:val="24"/>
        </w:rPr>
        <w:t>Botschaft Bundespräsident Alexander Van der Bellen:</w:t>
      </w:r>
      <w:r>
        <w:rPr>
          <w:rFonts w:ascii="TheSans 5-Regular" w:hAnsi="TheSans 5-Regular"/>
          <w:sz w:val="24"/>
          <w:szCs w:val="24"/>
        </w:rPr>
        <w:t xml:space="preserve"> </w:t>
      </w:r>
      <w:hyperlink r:id="rId11" w:history="1">
        <w:r w:rsidRPr="00F30386">
          <w:rPr>
            <w:rStyle w:val="Hyperlink"/>
            <w:rFonts w:ascii="TheSans 5-Regular" w:hAnsi="TheSans 5-Regular"/>
            <w:sz w:val="24"/>
            <w:szCs w:val="24"/>
          </w:rPr>
          <w:t>https://vimeo.com/257681830</w:t>
        </w:r>
      </w:hyperlink>
    </w:p>
    <w:p w14:paraId="460AE9DE" w14:textId="24209333" w:rsidR="00DF4614" w:rsidRDefault="00DF4614" w:rsidP="00DF4614">
      <w:pPr>
        <w:rPr>
          <w:rFonts w:ascii="TheSans 5-Regular" w:hAnsi="TheSans 5-Regular"/>
          <w:sz w:val="24"/>
          <w:szCs w:val="24"/>
          <w:lang w:val="de-AT"/>
        </w:rPr>
      </w:pPr>
      <w:r w:rsidRPr="00DF4614">
        <w:rPr>
          <w:rFonts w:ascii="TheSans 5-Regular" w:hAnsi="TheSans 5-Regular"/>
          <w:sz w:val="24"/>
          <w:szCs w:val="24"/>
          <w:lang w:val="de-AT"/>
        </w:rPr>
        <w:t>Anmeldung Kick-Off-Event in Wien:</w:t>
      </w:r>
      <w:r>
        <w:rPr>
          <w:rFonts w:ascii="TheSans 5-Regular" w:hAnsi="TheSans 5-Regular"/>
          <w:sz w:val="24"/>
          <w:szCs w:val="24"/>
          <w:lang w:val="de-AT"/>
        </w:rPr>
        <w:t xml:space="preserve"> </w:t>
      </w:r>
      <w:hyperlink r:id="rId12" w:history="1">
        <w:r w:rsidRPr="00F30386">
          <w:rPr>
            <w:rStyle w:val="Hyperlink"/>
            <w:rFonts w:ascii="TheSans 5-Regular" w:hAnsi="TheSans 5-Regular"/>
            <w:sz w:val="24"/>
            <w:szCs w:val="24"/>
            <w:lang w:val="de-AT"/>
          </w:rPr>
          <w:t>https://pioneersofchange.org/kalender/kick-off-event</w:t>
        </w:r>
      </w:hyperlink>
    </w:p>
    <w:p w14:paraId="3518B909" w14:textId="776A160B" w:rsidR="00DF4614" w:rsidRDefault="00DF4614" w:rsidP="00DF4614">
      <w:pPr>
        <w:rPr>
          <w:rFonts w:ascii="TheSans 5-Regular" w:hAnsi="TheSans 5-Regular"/>
          <w:sz w:val="24"/>
          <w:szCs w:val="24"/>
          <w:lang w:val="de-AT"/>
        </w:rPr>
      </w:pPr>
      <w:r w:rsidRPr="00DF4614">
        <w:rPr>
          <w:rFonts w:ascii="TheSans 5-Regular" w:hAnsi="TheSans 5-Regular"/>
          <w:sz w:val="24"/>
          <w:szCs w:val="24"/>
          <w:lang w:val="de-AT"/>
        </w:rPr>
        <w:t>Regionale Austauschtreffen:</w:t>
      </w:r>
    </w:p>
    <w:p w14:paraId="46B292D2" w14:textId="329954DD" w:rsidR="006232B6" w:rsidRDefault="001564F8" w:rsidP="00DF4614">
      <w:pPr>
        <w:rPr>
          <w:rFonts w:ascii="TheSans 5-Regular" w:hAnsi="TheSans 5-Regular"/>
          <w:sz w:val="24"/>
          <w:szCs w:val="24"/>
          <w:lang w:val="de-AT"/>
        </w:rPr>
      </w:pPr>
      <w:hyperlink r:id="rId13" w:history="1">
        <w:r w:rsidR="006232B6" w:rsidRPr="00F30386">
          <w:rPr>
            <w:rStyle w:val="Hyperlink"/>
            <w:rFonts w:ascii="TheSans 5-Regular" w:hAnsi="TheSans 5-Regular"/>
            <w:sz w:val="24"/>
            <w:szCs w:val="24"/>
            <w:lang w:val="de-AT"/>
          </w:rPr>
          <w:t>https://academy.pioneersofchange.org/offer/gastgeben2019</w:t>
        </w:r>
      </w:hyperlink>
    </w:p>
    <w:p w14:paraId="7F48F431" w14:textId="77777777" w:rsidR="00DF4614" w:rsidRPr="00DF4614" w:rsidRDefault="00DF4614" w:rsidP="00DF4614">
      <w:pPr>
        <w:rPr>
          <w:rFonts w:ascii="TheSans 5-Regular" w:hAnsi="TheSans 5-Regular"/>
          <w:b/>
          <w:sz w:val="24"/>
          <w:szCs w:val="24"/>
        </w:rPr>
      </w:pPr>
      <w:r w:rsidRPr="00DF4614">
        <w:rPr>
          <w:rFonts w:ascii="TheSans 5-Regular" w:hAnsi="TheSans 5-Regular"/>
          <w:b/>
          <w:sz w:val="24"/>
          <w:szCs w:val="24"/>
        </w:rPr>
        <w:t>Bildmaterial und Videos:</w:t>
      </w:r>
    </w:p>
    <w:p w14:paraId="2CCCE8F9" w14:textId="2199A331" w:rsidR="00DF4614" w:rsidRPr="00DF4614" w:rsidRDefault="00DF4614" w:rsidP="00DF4614">
      <w:pPr>
        <w:rPr>
          <w:rFonts w:ascii="TheSans 5-Regular" w:hAnsi="TheSans 5-Regular"/>
          <w:sz w:val="24"/>
          <w:szCs w:val="24"/>
        </w:rPr>
      </w:pPr>
      <w:r w:rsidRPr="00DF4614">
        <w:rPr>
          <w:rFonts w:ascii="TheSans 5-Regular" w:hAnsi="TheSans 5-Regular"/>
          <w:sz w:val="24"/>
          <w:szCs w:val="24"/>
        </w:rPr>
        <w:t xml:space="preserve">Link: </w:t>
      </w:r>
      <w:hyperlink r:id="rId14" w:history="1">
        <w:r w:rsidR="006232B6" w:rsidRPr="00F30386">
          <w:rPr>
            <w:rStyle w:val="Hyperlink"/>
            <w:rFonts w:ascii="TheSans 5-Regular" w:hAnsi="TheSans 5-Regular"/>
            <w:sz w:val="24"/>
            <w:szCs w:val="24"/>
          </w:rPr>
          <w:t>https://pioneersofchange-summit.org/presse</w:t>
        </w:r>
      </w:hyperlink>
    </w:p>
    <w:p w14:paraId="4C1264F5" w14:textId="77777777" w:rsidR="00DF4614" w:rsidRPr="00DF4614" w:rsidRDefault="00DF4614" w:rsidP="00DF4614">
      <w:pPr>
        <w:rPr>
          <w:rFonts w:ascii="TheSans 5-Regular" w:hAnsi="TheSans 5-Regular"/>
          <w:b/>
          <w:sz w:val="24"/>
          <w:szCs w:val="24"/>
        </w:rPr>
      </w:pPr>
      <w:r w:rsidRPr="00DF4614">
        <w:rPr>
          <w:rFonts w:ascii="TheSans 5-Regular" w:hAnsi="TheSans 5-Regular"/>
          <w:b/>
          <w:sz w:val="24"/>
          <w:szCs w:val="24"/>
        </w:rPr>
        <w:t>Pioneers of Change: Mut zu Veränderung – Lebe dein Ändern</w:t>
      </w:r>
    </w:p>
    <w:p w14:paraId="78B7F64C" w14:textId="77777777" w:rsidR="00DF4614" w:rsidRPr="00DF4614" w:rsidRDefault="00DF4614" w:rsidP="00DF4614">
      <w:pPr>
        <w:rPr>
          <w:rFonts w:ascii="TheSans 5-Regular" w:hAnsi="TheSans 5-Regular"/>
          <w:sz w:val="24"/>
          <w:szCs w:val="24"/>
        </w:rPr>
      </w:pPr>
      <w:r w:rsidRPr="00DF4614">
        <w:rPr>
          <w:rFonts w:ascii="TheSans 5-Regular" w:hAnsi="TheSans 5-Regular"/>
          <w:sz w:val="24"/>
          <w:szCs w:val="24"/>
        </w:rPr>
        <w:t>Der 2010 gegründete Verein Pionners-of-Change unterstützt Menschen auf dem Weg zu einer sinnvollen Gestaltungskraft im Kontext des weltweiten Wandels. Er stützt sich auf zwei große Säulen: Dem von der UNESCO ausgezeichneten einjährigen Lerngang Pioneers of Change für angehende Social Entrepreneurs und Nachhaltigkeits-Engagierte mit Erfolgsgeschichten wie den Soulbottles, einem Start-up für nachhaltige Grinkflaschen,  dem Sprungbrett Aspern, einem ökologisch-solidarischem Baunetzwerk, oder dem Wohnprojekt Hasendorf, einer gelebten Alternative zum Einfamilienhaus.</w:t>
      </w:r>
    </w:p>
    <w:p w14:paraId="4470C602" w14:textId="77777777" w:rsidR="00DF4614" w:rsidRPr="00DF4614" w:rsidRDefault="00DF4614" w:rsidP="00DF4614">
      <w:pPr>
        <w:rPr>
          <w:rFonts w:ascii="TheSans 5-Regular" w:hAnsi="TheSans 5-Regular"/>
          <w:sz w:val="24"/>
          <w:szCs w:val="24"/>
        </w:rPr>
      </w:pPr>
      <w:r w:rsidRPr="00DF4614">
        <w:rPr>
          <w:rFonts w:ascii="TheSans 5-Regular" w:hAnsi="TheSans 5-Regular"/>
          <w:sz w:val="24"/>
          <w:szCs w:val="24"/>
        </w:rPr>
        <w:t>Die zweite große Säule ist der Pioneers of Change Online-Summit, der im März 2019 zum dritten Mal stattfindet. 2018 faszinierte der Kongress bereits über 22.000 Interessierte in mehr als 100 Ländern. 2019 sollen über 25.000 Menschen erreicht werden.</w:t>
      </w:r>
    </w:p>
    <w:p w14:paraId="1B0D52F0" w14:textId="78A7AE85" w:rsidR="00DF4614" w:rsidRDefault="00DF4614" w:rsidP="00DF4614">
      <w:pPr>
        <w:rPr>
          <w:rFonts w:ascii="TheSans 5-Regular" w:hAnsi="TheSans 5-Regular"/>
          <w:sz w:val="24"/>
          <w:szCs w:val="24"/>
        </w:rPr>
      </w:pPr>
      <w:r w:rsidRPr="00DF4614">
        <w:rPr>
          <w:rFonts w:ascii="TheSans 5-Regular" w:hAnsi="TheSans 5-Regular"/>
          <w:sz w:val="24"/>
          <w:szCs w:val="24"/>
        </w:rPr>
        <w:t xml:space="preserve">Pioneers of Change Erfolgsprojekte: </w:t>
      </w:r>
      <w:hyperlink r:id="rId15" w:history="1">
        <w:r w:rsidR="006232B6" w:rsidRPr="00F30386">
          <w:rPr>
            <w:rStyle w:val="Hyperlink"/>
            <w:rFonts w:ascii="TheSans 5-Regular" w:hAnsi="TheSans 5-Regular"/>
            <w:sz w:val="24"/>
            <w:szCs w:val="24"/>
          </w:rPr>
          <w:t>https://pioneersofchange.org/erfolgsprojekte</w:t>
        </w:r>
      </w:hyperlink>
    </w:p>
    <w:p w14:paraId="76D8A660" w14:textId="34C553A1" w:rsidR="00DF4614" w:rsidRPr="006232B6" w:rsidRDefault="00DF4614" w:rsidP="006232B6">
      <w:pPr>
        <w:rPr>
          <w:rStyle w:val="Hyperlink"/>
          <w:rFonts w:ascii="TheSans 5-Regular" w:hAnsi="TheSans 5-Regular"/>
          <w:color w:val="auto"/>
          <w:sz w:val="24"/>
          <w:szCs w:val="24"/>
          <w:u w:val="none"/>
        </w:rPr>
      </w:pPr>
      <w:r w:rsidRPr="00DF4614">
        <w:rPr>
          <w:rFonts w:ascii="TheSans 5-Regular" w:hAnsi="TheSans 5-Regular"/>
          <w:sz w:val="24"/>
          <w:szCs w:val="24"/>
        </w:rPr>
        <w:t>Rückfragen und Pressekontakt</w:t>
      </w:r>
      <w:r w:rsidR="006232B6">
        <w:rPr>
          <w:rFonts w:ascii="TheSans 5-Regular" w:hAnsi="TheSans 5-Regular"/>
          <w:sz w:val="24"/>
          <w:szCs w:val="24"/>
        </w:rPr>
        <w:br/>
      </w:r>
      <w:r w:rsidRPr="00DF4614">
        <w:rPr>
          <w:rFonts w:ascii="TheSans 5-Regular" w:hAnsi="TheSans 5-Regular"/>
          <w:sz w:val="24"/>
          <w:szCs w:val="24"/>
          <w:lang w:val="de-AT"/>
        </w:rPr>
        <w:t xml:space="preserve">DI Martin Kirchner, Co-Founder Pioneers of Change, +43-664-4033718, </w:t>
      </w:r>
      <w:hyperlink r:id="rId16" w:history="1">
        <w:r w:rsidRPr="00DF4614">
          <w:rPr>
            <w:rStyle w:val="Hyperlink"/>
            <w:rFonts w:ascii="TheSans 5-Regular" w:hAnsi="TheSans 5-Regular"/>
            <w:sz w:val="24"/>
            <w:szCs w:val="24"/>
            <w:lang w:val="de-AT"/>
          </w:rPr>
          <w:t>martin.kirchner@pioneersofchange.org</w:t>
        </w:r>
      </w:hyperlink>
    </w:p>
    <w:p w14:paraId="36515983" w14:textId="69E3D299" w:rsidR="006232B6" w:rsidRPr="00DF4614" w:rsidRDefault="001564F8" w:rsidP="00DF4614">
      <w:pPr>
        <w:spacing w:before="0" w:after="0" w:line="240" w:lineRule="auto"/>
        <w:rPr>
          <w:rFonts w:ascii="TheSans 5-Regular" w:hAnsi="TheSans 5-Regular" w:cs="Times New Roman"/>
          <w:sz w:val="24"/>
          <w:szCs w:val="24"/>
          <w:lang w:val="de-AT" w:eastAsia="de-AT"/>
        </w:rPr>
      </w:pPr>
      <w:hyperlink r:id="rId17" w:history="1">
        <w:r w:rsidR="006232B6" w:rsidRPr="00F30386">
          <w:rPr>
            <w:rStyle w:val="Hyperlink"/>
            <w:rFonts w:ascii="TheSans 5-Regular" w:hAnsi="TheSans 5-Regular"/>
            <w:sz w:val="24"/>
            <w:szCs w:val="24"/>
            <w:lang w:val="en-US"/>
          </w:rPr>
          <w:t>www.pioneersofchange.org</w:t>
        </w:r>
      </w:hyperlink>
    </w:p>
    <w:p w14:paraId="70739CB2" w14:textId="77777777" w:rsidR="008E7A52" w:rsidRPr="00DF4614" w:rsidRDefault="008E7A52">
      <w:pPr>
        <w:rPr>
          <w:rFonts w:ascii="TheSans 5-Regular" w:hAnsi="TheSans 5-Regular"/>
        </w:rPr>
      </w:pPr>
    </w:p>
    <w:sectPr w:rsidR="008E7A52" w:rsidRPr="00DF4614" w:rsidSect="001A774B">
      <w:headerReference w:type="even" r:id="rId18"/>
      <w:headerReference w:type="default" r:id="rId19"/>
      <w:footerReference w:type="even" r:id="rId20"/>
      <w:footerReference w:type="default" r:id="rId21"/>
      <w:headerReference w:type="first" r:id="rId22"/>
      <w:footerReference w:type="first" r:id="rId23"/>
      <w:pgSz w:w="11906" w:h="16838"/>
      <w:pgMar w:top="1474" w:right="1758" w:bottom="1077" w:left="1134" w:header="708" w:footer="9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ACBB1" w14:textId="77777777" w:rsidR="00D237A7" w:rsidRDefault="00795736">
      <w:pPr>
        <w:spacing w:before="0" w:after="0" w:line="240" w:lineRule="auto"/>
      </w:pPr>
      <w:r>
        <w:separator/>
      </w:r>
    </w:p>
  </w:endnote>
  <w:endnote w:type="continuationSeparator" w:id="0">
    <w:p w14:paraId="64187405" w14:textId="77777777" w:rsidR="00D237A7" w:rsidRDefault="0079573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 Light">
    <w:panose1 w:val="02000303000000000003"/>
    <w:charset w:val="4D"/>
    <w:family w:val="auto"/>
    <w:notTrueType/>
    <w:pitch w:val="variable"/>
    <w:sig w:usb0="800000AF" w:usb1="5000204A" w:usb2="00000000" w:usb3="00000000" w:csb0="00000111" w:csb1="00000000"/>
  </w:font>
  <w:font w:name="TheSans Bold">
    <w:altName w:val="TheSans"/>
    <w:panose1 w:val="02000703000000000003"/>
    <w:charset w:val="4D"/>
    <w:family w:val="auto"/>
    <w:notTrueType/>
    <w:pitch w:val="variable"/>
    <w:sig w:usb0="800000AF" w:usb1="5000204A" w:usb2="00000000" w:usb3="00000000" w:csb0="00000111" w:csb1="00000000"/>
  </w:font>
  <w:font w:name="TheSans 5-Regular">
    <w:panose1 w:val="02000503000000000003"/>
    <w:charset w:val="4D"/>
    <w:family w:val="auto"/>
    <w:notTrueType/>
    <w:pitch w:val="variable"/>
    <w:sig w:usb0="8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80014" w14:textId="77777777" w:rsidR="001A774B" w:rsidRDefault="00156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B26C" w14:textId="77777777" w:rsidR="000B138D" w:rsidRPr="000B138D" w:rsidRDefault="005F64E6" w:rsidP="00E75AAD">
    <w:pPr>
      <w:pStyle w:val="Footer"/>
      <w:tabs>
        <w:tab w:val="clear" w:pos="4320"/>
        <w:tab w:val="clear" w:pos="8640"/>
      </w:tabs>
      <w:spacing w:before="720"/>
      <w:ind w:left="-284" w:right="-964"/>
    </w:pPr>
    <w:r>
      <w:rPr>
        <w:rFonts w:ascii="TheSans Bold" w:hAnsi="TheSans Bold"/>
        <w:sz w:val="16"/>
      </w:rPr>
      <w:t>R</w:t>
    </w:r>
    <w:r w:rsidRPr="00AD5182">
      <w:rPr>
        <w:rFonts w:ascii="TheSans Bold" w:hAnsi="TheSans Bold"/>
        <w:sz w:val="16"/>
      </w:rPr>
      <w:t xml:space="preserve">Verein </w:t>
    </w:r>
    <w:r w:rsidRPr="00AD5182">
      <w:rPr>
        <w:rFonts w:ascii="TheSans Bold" w:hAnsi="TheSans Bold"/>
      </w:rPr>
      <w:t>Pioneers</w:t>
    </w:r>
    <w:r w:rsidRPr="00AD5182">
      <w:rPr>
        <w:rFonts w:ascii="TheSans Bold" w:hAnsi="TheSans Bold"/>
        <w:sz w:val="16"/>
      </w:rPr>
      <w:t xml:space="preserve"> of Change</w:t>
    </w:r>
    <w:r w:rsidRPr="000B138D">
      <w:rPr>
        <w:sz w:val="16"/>
      </w:rPr>
      <w:t xml:space="preserve"> </w:t>
    </w:r>
    <w:r>
      <w:rPr>
        <w:sz w:val="16"/>
      </w:rPr>
      <w:t>–</w:t>
    </w:r>
    <w:r w:rsidRPr="000B138D">
      <w:rPr>
        <w:sz w:val="16"/>
      </w:rPr>
      <w:t xml:space="preserve"> Landersdorf 108, 3124 W</w:t>
    </w:r>
    <w:r>
      <w:rPr>
        <w:sz w:val="16"/>
      </w:rPr>
      <w:t>ö</w:t>
    </w:r>
    <w:r w:rsidRPr="000B138D">
      <w:rPr>
        <w:sz w:val="16"/>
      </w:rPr>
      <w:t>lbling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18FC" w14:textId="77777777" w:rsidR="00E75AAD" w:rsidRPr="0083102E" w:rsidRDefault="005F64E6" w:rsidP="00E75AAD">
    <w:pPr>
      <w:pStyle w:val="Footer"/>
      <w:tabs>
        <w:tab w:val="clear" w:pos="8640"/>
        <w:tab w:val="right" w:pos="9923"/>
      </w:tabs>
      <w:spacing w:before="720"/>
      <w:ind w:left="-425" w:right="-964"/>
      <w:rPr>
        <w:rFonts w:ascii="TheSans Bold" w:hAnsi="TheSans Bold"/>
      </w:rPr>
    </w:pPr>
    <w:r>
      <w:tab/>
    </w:r>
    <w:r>
      <w:tab/>
    </w:r>
    <w:r w:rsidRPr="0083102E">
      <w:rPr>
        <w:rFonts w:ascii="TheSans Bold" w:hAnsi="TheSans Bold"/>
      </w:rPr>
      <w:t xml:space="preserve">LEBE DEIN </w:t>
    </w:r>
    <w:r>
      <w:rPr>
        <w:rFonts w:ascii="TheSans Bold" w:hAnsi="TheSans Bold"/>
      </w:rPr>
      <w:t>Ä</w:t>
    </w:r>
    <w:r w:rsidRPr="0083102E">
      <w:rPr>
        <w:rFonts w:ascii="TheSans Bold" w:hAnsi="TheSans Bold"/>
      </w:rPr>
      <w:t>NDERN.</w:t>
    </w:r>
    <w:r>
      <w:rPr>
        <w:rFonts w:ascii="TheSans Bold" w:hAnsi="TheSans Bold"/>
      </w:rPr>
      <w:t xml:space="preserve"> </w:t>
    </w:r>
  </w:p>
  <w:p w14:paraId="17452FA0" w14:textId="77777777" w:rsidR="00E75AAD" w:rsidRDefault="005F64E6" w:rsidP="00E75AAD">
    <w:pPr>
      <w:pStyle w:val="Footer"/>
      <w:tabs>
        <w:tab w:val="clear" w:pos="4320"/>
        <w:tab w:val="clear" w:pos="8640"/>
      </w:tabs>
      <w:ind w:left="-284" w:right="-965"/>
    </w:pPr>
    <w:r>
      <w:rPr>
        <w:rFonts w:ascii="TheSans Bold" w:hAnsi="TheSans Bold"/>
        <w:noProof/>
        <w:lang w:eastAsia="de-DE"/>
      </w:rPr>
      <mc:AlternateContent>
        <mc:Choice Requires="wps">
          <w:drawing>
            <wp:anchor distT="0" distB="0" distL="114300" distR="114300" simplePos="0" relativeHeight="251659264" behindDoc="0" locked="0" layoutInCell="1" allowOverlap="1" wp14:anchorId="5BE3B452" wp14:editId="4989A586">
              <wp:simplePos x="0" y="0"/>
              <wp:positionH relativeFrom="column">
                <wp:posOffset>4783455</wp:posOffset>
              </wp:positionH>
              <wp:positionV relativeFrom="paragraph">
                <wp:posOffset>27305</wp:posOffset>
              </wp:positionV>
              <wp:extent cx="1527175" cy="179705"/>
              <wp:effectExtent l="0" t="1905"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79705"/>
                      </a:xfrm>
                      <a:prstGeom prst="rect">
                        <a:avLst/>
                      </a:prstGeom>
                      <a:solidFill>
                        <a:srgbClr val="F147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09FE98F" w14:textId="77777777" w:rsidR="00E75AAD" w:rsidRPr="00AD5182" w:rsidRDefault="005F64E6" w:rsidP="00E75AAD">
                          <w:pPr>
                            <w:pStyle w:val="Footer"/>
                            <w:jc w:val="center"/>
                            <w:rPr>
                              <w:rFonts w:ascii="TheSans Bold" w:hAnsi="TheSans Bold"/>
                              <w:color w:val="FFFFFF" w:themeColor="background1"/>
                            </w:rPr>
                          </w:pPr>
                          <w:r>
                            <w:rPr>
                              <w:rFonts w:ascii="TheSans Bold" w:hAnsi="TheSans Bold"/>
                              <w:color w:val="FFFFFF" w:themeColor="background1"/>
                            </w:rPr>
                            <w:t>www.pioneersofchange.org</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3B452" id="_x0000_t202" coordsize="21600,21600" o:spt="202" path="m,l,21600r21600,l21600,xe">
              <v:stroke joinstyle="miter"/>
              <v:path gradientshapeok="t" o:connecttype="rect"/>
            </v:shapetype>
            <v:shape id="Text Box 4" o:spid="_x0000_s1026" type="#_x0000_t202" style="position:absolute;left:0;text-align:left;margin-left:376.65pt;margin-top:2.15pt;width:120.2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" fillcolor="#f14700" stroked="f">
              <v:textbox inset="0,.5mm,0,0">
                <w:txbxContent>
                  <w:p w14:paraId="409FE98F" w14:textId="77777777" w:rsidR="00E75AAD" w:rsidRPr="00AD5182" w:rsidRDefault="005F64E6" w:rsidP="00E75AAD">
                    <w:pPr>
                      <w:pStyle w:val="Footer"/>
                      <w:jc w:val="center"/>
                      <w:rPr>
                        <w:rFonts w:ascii="TheSans Bold" w:hAnsi="TheSans Bold"/>
                        <w:color w:val="FFFFFF" w:themeColor="background1"/>
                      </w:rPr>
                    </w:pPr>
                    <w:r>
                      <w:rPr>
                        <w:rFonts w:ascii="TheSans Bold" w:hAnsi="TheSans Bold"/>
                        <w:color w:val="FFFFFF" w:themeColor="background1"/>
                      </w:rPr>
                      <w:t>www.pioneersofchange.org</w:t>
                    </w:r>
                  </w:p>
                </w:txbxContent>
              </v:textbox>
            </v:shape>
          </w:pict>
        </mc:Fallback>
      </mc:AlternateContent>
    </w:r>
    <w:r w:rsidRPr="00AD5182">
      <w:rPr>
        <w:rFonts w:ascii="TheSans Bold" w:hAnsi="TheSans Bold"/>
        <w:sz w:val="16"/>
      </w:rPr>
      <w:t xml:space="preserve">Verein </w:t>
    </w:r>
    <w:r w:rsidRPr="00AD5182">
      <w:rPr>
        <w:rFonts w:ascii="TheSans Bold" w:hAnsi="TheSans Bold"/>
      </w:rPr>
      <w:t>Pioneers</w:t>
    </w:r>
    <w:r w:rsidRPr="00AD5182">
      <w:rPr>
        <w:rFonts w:ascii="TheSans Bold" w:hAnsi="TheSans Bold"/>
        <w:sz w:val="16"/>
      </w:rPr>
      <w:t xml:space="preserve"> of Change</w:t>
    </w:r>
    <w:r w:rsidRPr="000B138D">
      <w:rPr>
        <w:sz w:val="16"/>
      </w:rPr>
      <w:t xml:space="preserve"> </w:t>
    </w:r>
    <w:r>
      <w:rPr>
        <w:sz w:val="16"/>
      </w:rPr>
      <w:t>–</w:t>
    </w:r>
    <w:r w:rsidRPr="000B138D">
      <w:rPr>
        <w:sz w:val="16"/>
      </w:rPr>
      <w:t xml:space="preserve"> Landersdorf 108, 3124 W</w:t>
    </w:r>
    <w:r>
      <w:rPr>
        <w:sz w:val="16"/>
      </w:rPr>
      <w:t>ö</w:t>
    </w:r>
    <w:r w:rsidRPr="000B138D">
      <w:rPr>
        <w:sz w:val="16"/>
      </w:rPr>
      <w:t>lbling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C0246" w14:textId="77777777" w:rsidR="00D237A7" w:rsidRDefault="00795736">
      <w:pPr>
        <w:spacing w:before="0" w:after="0" w:line="240" w:lineRule="auto"/>
      </w:pPr>
      <w:r>
        <w:separator/>
      </w:r>
    </w:p>
  </w:footnote>
  <w:footnote w:type="continuationSeparator" w:id="0">
    <w:p w14:paraId="48B9DCDC" w14:textId="77777777" w:rsidR="00D237A7" w:rsidRDefault="0079573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4CCC" w14:textId="77777777" w:rsidR="001A774B" w:rsidRDefault="00156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8D16" w14:textId="77777777" w:rsidR="003677FE" w:rsidRDefault="005F64E6" w:rsidP="008003C7">
    <w:pPr>
      <w:pStyle w:val="Header"/>
      <w:spacing w:after="1080"/>
      <w:jc w:val="right"/>
    </w:pPr>
    <w:r>
      <w:rPr>
        <w:noProof/>
        <w:lang w:eastAsia="de-DE"/>
      </w:rPr>
      <w:drawing>
        <wp:anchor distT="0" distB="0" distL="114300" distR="114300" simplePos="0" relativeHeight="251661312" behindDoc="0" locked="0" layoutInCell="1" allowOverlap="1" wp14:anchorId="7B985856" wp14:editId="1E81D78D">
          <wp:simplePos x="0" y="0"/>
          <wp:positionH relativeFrom="column">
            <wp:posOffset>5758913</wp:posOffset>
          </wp:positionH>
          <wp:positionV relativeFrom="paragraph">
            <wp:posOffset>283210</wp:posOffset>
          </wp:positionV>
          <wp:extent cx="429162" cy="3134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Icon Invertiert.png"/>
                  <pic:cNvPicPr/>
                </pic:nvPicPr>
                <pic:blipFill>
                  <a:blip r:embed="rId1">
                    <a:extLst>
                      <a:ext uri="{28A0092B-C50C-407E-A947-70E740481C1C}">
                        <a14:useLocalDpi xmlns:a14="http://schemas.microsoft.com/office/drawing/2010/main" val="0"/>
                      </a:ext>
                    </a:extLst>
                  </a:blip>
                  <a:stretch>
                    <a:fillRect/>
                  </a:stretch>
                </pic:blipFill>
                <pic:spPr>
                  <a:xfrm>
                    <a:off x="0" y="0"/>
                    <a:ext cx="429772" cy="31394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2F0C" w14:textId="77777777" w:rsidR="001B2672" w:rsidRDefault="005F64E6" w:rsidP="008003C7">
    <w:pPr>
      <w:pStyle w:val="Header"/>
      <w:spacing w:after="1080"/>
      <w:jc w:val="right"/>
    </w:pPr>
    <w:r>
      <w:rPr>
        <w:noProof/>
        <w:lang w:eastAsia="de-DE"/>
      </w:rPr>
      <w:drawing>
        <wp:anchor distT="0" distB="0" distL="114300" distR="114300" simplePos="0" relativeHeight="251660288" behindDoc="0" locked="0" layoutInCell="1" allowOverlap="1" wp14:anchorId="7636FCE2" wp14:editId="369060F0">
          <wp:simplePos x="0" y="0"/>
          <wp:positionH relativeFrom="column">
            <wp:posOffset>4484042</wp:posOffset>
          </wp:positionH>
          <wp:positionV relativeFrom="paragraph">
            <wp:posOffset>83336</wp:posOffset>
          </wp:positionV>
          <wp:extent cx="1820576" cy="63421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png"/>
                  <pic:cNvPicPr/>
                </pic:nvPicPr>
                <pic:blipFill rotWithShape="1">
                  <a:blip r:embed="rId1">
                    <a:extLst>
                      <a:ext uri="{28A0092B-C50C-407E-A947-70E740481C1C}">
                        <a14:useLocalDpi xmlns:a14="http://schemas.microsoft.com/office/drawing/2010/main" val="0"/>
                      </a:ext>
                    </a:extLst>
                  </a:blip>
                  <a:srcRect r="4259"/>
                  <a:stretch/>
                </pic:blipFill>
                <pic:spPr bwMode="auto">
                  <a:xfrm>
                    <a:off x="0" y="0"/>
                    <a:ext cx="1821231" cy="634442"/>
                  </a:xfrm>
                  <a:prstGeom prst="rect">
                    <a:avLst/>
                  </a:prstGeom>
                  <a:ln>
                    <a:noFill/>
                  </a:ln>
                  <a:extLst>
                    <a:ext uri="{53640926-AAD7-44d8-BBD7-CCE9431645EC}">
                      <a14:shadowObscured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14"/>
    <w:rsid w:val="000C2BC6"/>
    <w:rsid w:val="000F627E"/>
    <w:rsid w:val="00131AC7"/>
    <w:rsid w:val="001451CD"/>
    <w:rsid w:val="001564F8"/>
    <w:rsid w:val="001601EF"/>
    <w:rsid w:val="0026666A"/>
    <w:rsid w:val="00314AED"/>
    <w:rsid w:val="00533866"/>
    <w:rsid w:val="005377D0"/>
    <w:rsid w:val="00593A71"/>
    <w:rsid w:val="005F64E6"/>
    <w:rsid w:val="006232B6"/>
    <w:rsid w:val="00674CEC"/>
    <w:rsid w:val="00795736"/>
    <w:rsid w:val="008212E4"/>
    <w:rsid w:val="008E7A52"/>
    <w:rsid w:val="00A360F1"/>
    <w:rsid w:val="00AF4B18"/>
    <w:rsid w:val="00BC65A0"/>
    <w:rsid w:val="00BF34DC"/>
    <w:rsid w:val="00D237A7"/>
    <w:rsid w:val="00DA01C7"/>
    <w:rsid w:val="00DF4614"/>
    <w:rsid w:val="00ED6C99"/>
    <w:rsid w:val="00F47191"/>
    <w:rsid w:val="00F9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39CE35"/>
  <w15:chartTrackingRefBased/>
  <w15:docId w15:val="{DEE49C47-0D82-7E4D-AEB7-3E81A421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614"/>
    <w:pPr>
      <w:spacing w:before="240" w:after="240" w:line="276" w:lineRule="auto"/>
    </w:pPr>
    <w:rPr>
      <w:rFonts w:ascii="TheSans Light" w:hAnsi="TheSans Light"/>
      <w:sz w:val="20"/>
      <w:szCs w:val="22"/>
      <w:lang w:val="de-DE"/>
    </w:rPr>
  </w:style>
  <w:style w:type="paragraph" w:styleId="Heading1">
    <w:name w:val="heading 1"/>
    <w:basedOn w:val="Normal"/>
    <w:next w:val="Normal"/>
    <w:link w:val="Heading1Char"/>
    <w:uiPriority w:val="9"/>
    <w:qFormat/>
    <w:rsid w:val="00DF4614"/>
    <w:pPr>
      <w:keepNext/>
      <w:keepLines/>
      <w:spacing w:before="640"/>
      <w:outlineLvl w:val="0"/>
    </w:pPr>
    <w:rPr>
      <w:rFonts w:ascii="TheSans Bold" w:eastAsiaTheme="majorEastAsia" w:hAnsi="TheSans Bold" w:cstheme="majorBidi"/>
      <w:bCs/>
      <w:color w:val="A9BA0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14"/>
    <w:rPr>
      <w:rFonts w:ascii="TheSans Bold" w:eastAsiaTheme="majorEastAsia" w:hAnsi="TheSans Bold" w:cstheme="majorBidi"/>
      <w:bCs/>
      <w:color w:val="A9BA04"/>
      <w:sz w:val="32"/>
      <w:szCs w:val="32"/>
      <w:lang w:val="de-DE"/>
    </w:rPr>
  </w:style>
  <w:style w:type="paragraph" w:styleId="Header">
    <w:name w:val="header"/>
    <w:link w:val="HeaderChar"/>
    <w:uiPriority w:val="99"/>
    <w:unhideWhenUsed/>
    <w:rsid w:val="00DF4614"/>
    <w:pPr>
      <w:tabs>
        <w:tab w:val="center" w:pos="4320"/>
        <w:tab w:val="right" w:pos="8640"/>
      </w:tabs>
    </w:pPr>
    <w:rPr>
      <w:rFonts w:ascii="TheSans Light" w:hAnsi="TheSans Light"/>
      <w:sz w:val="20"/>
      <w:szCs w:val="22"/>
      <w:lang w:val="de-DE"/>
    </w:rPr>
  </w:style>
  <w:style w:type="character" w:customStyle="1" w:styleId="HeaderChar">
    <w:name w:val="Header Char"/>
    <w:basedOn w:val="DefaultParagraphFont"/>
    <w:link w:val="Header"/>
    <w:uiPriority w:val="99"/>
    <w:rsid w:val="00DF4614"/>
    <w:rPr>
      <w:rFonts w:ascii="TheSans Light" w:hAnsi="TheSans Light"/>
      <w:sz w:val="20"/>
      <w:szCs w:val="22"/>
      <w:lang w:val="de-DE"/>
    </w:rPr>
  </w:style>
  <w:style w:type="paragraph" w:styleId="Footer">
    <w:name w:val="footer"/>
    <w:link w:val="FooterChar"/>
    <w:uiPriority w:val="99"/>
    <w:unhideWhenUsed/>
    <w:rsid w:val="00DF4614"/>
    <w:pPr>
      <w:tabs>
        <w:tab w:val="center" w:pos="4320"/>
        <w:tab w:val="right" w:pos="8640"/>
      </w:tabs>
    </w:pPr>
    <w:rPr>
      <w:rFonts w:ascii="TheSans Light" w:hAnsi="TheSans Light"/>
      <w:sz w:val="18"/>
      <w:szCs w:val="22"/>
      <w:lang w:val="de-DE"/>
    </w:rPr>
  </w:style>
  <w:style w:type="character" w:customStyle="1" w:styleId="FooterChar">
    <w:name w:val="Footer Char"/>
    <w:basedOn w:val="DefaultParagraphFont"/>
    <w:link w:val="Footer"/>
    <w:uiPriority w:val="99"/>
    <w:rsid w:val="00DF4614"/>
    <w:rPr>
      <w:rFonts w:ascii="TheSans Light" w:hAnsi="TheSans Light"/>
      <w:sz w:val="18"/>
      <w:szCs w:val="22"/>
      <w:lang w:val="de-DE"/>
    </w:rPr>
  </w:style>
  <w:style w:type="character" w:styleId="Hyperlink">
    <w:name w:val="Hyperlink"/>
    <w:basedOn w:val="DefaultParagraphFont"/>
    <w:uiPriority w:val="99"/>
    <w:unhideWhenUsed/>
    <w:rsid w:val="00DF4614"/>
    <w:rPr>
      <w:color w:val="0563C1" w:themeColor="hyperlink"/>
      <w:u w:val="single"/>
    </w:rPr>
  </w:style>
  <w:style w:type="character" w:styleId="CommentReference">
    <w:name w:val="annotation reference"/>
    <w:basedOn w:val="DefaultParagraphFont"/>
    <w:uiPriority w:val="99"/>
    <w:semiHidden/>
    <w:unhideWhenUsed/>
    <w:rsid w:val="00DF4614"/>
    <w:rPr>
      <w:sz w:val="16"/>
      <w:szCs w:val="16"/>
    </w:rPr>
  </w:style>
  <w:style w:type="paragraph" w:styleId="CommentText">
    <w:name w:val="annotation text"/>
    <w:basedOn w:val="Normal"/>
    <w:link w:val="CommentTextChar"/>
    <w:uiPriority w:val="99"/>
    <w:semiHidden/>
    <w:unhideWhenUsed/>
    <w:rsid w:val="00DF4614"/>
    <w:pPr>
      <w:spacing w:line="240" w:lineRule="auto"/>
    </w:pPr>
    <w:rPr>
      <w:szCs w:val="20"/>
    </w:rPr>
  </w:style>
  <w:style w:type="character" w:customStyle="1" w:styleId="CommentTextChar">
    <w:name w:val="Comment Text Char"/>
    <w:basedOn w:val="DefaultParagraphFont"/>
    <w:link w:val="CommentText"/>
    <w:uiPriority w:val="99"/>
    <w:semiHidden/>
    <w:rsid w:val="00DF4614"/>
    <w:rPr>
      <w:rFonts w:ascii="TheSans Light" w:hAnsi="TheSans Light"/>
      <w:sz w:val="20"/>
      <w:szCs w:val="20"/>
      <w:lang w:val="de-DE"/>
    </w:rPr>
  </w:style>
  <w:style w:type="paragraph" w:styleId="BalloonText">
    <w:name w:val="Balloon Text"/>
    <w:basedOn w:val="Normal"/>
    <w:link w:val="BalloonTextChar"/>
    <w:uiPriority w:val="99"/>
    <w:semiHidden/>
    <w:unhideWhenUsed/>
    <w:rsid w:val="00DF4614"/>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614"/>
    <w:rPr>
      <w:rFonts w:ascii="Times New Roman" w:hAnsi="Times New Roman" w:cs="Times New Roman"/>
      <w:sz w:val="18"/>
      <w:szCs w:val="18"/>
      <w:lang w:val="de-DE"/>
    </w:rPr>
  </w:style>
  <w:style w:type="character" w:styleId="UnresolvedMention">
    <w:name w:val="Unresolved Mention"/>
    <w:basedOn w:val="DefaultParagraphFont"/>
    <w:uiPriority w:val="99"/>
    <w:semiHidden/>
    <w:unhideWhenUsed/>
    <w:rsid w:val="00DF4614"/>
    <w:rPr>
      <w:color w:val="605E5C"/>
      <w:shd w:val="clear" w:color="auto" w:fill="E1DFDD"/>
    </w:rPr>
  </w:style>
  <w:style w:type="character" w:styleId="FollowedHyperlink">
    <w:name w:val="FollowedHyperlink"/>
    <w:basedOn w:val="DefaultParagraphFont"/>
    <w:uiPriority w:val="99"/>
    <w:semiHidden/>
    <w:unhideWhenUsed/>
    <w:rsid w:val="00DF4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74593">
      <w:bodyDiv w:val="1"/>
      <w:marLeft w:val="0"/>
      <w:marRight w:val="0"/>
      <w:marTop w:val="0"/>
      <w:marBottom w:val="0"/>
      <w:divBdr>
        <w:top w:val="none" w:sz="0" w:space="0" w:color="auto"/>
        <w:left w:val="none" w:sz="0" w:space="0" w:color="auto"/>
        <w:bottom w:val="none" w:sz="0" w:space="0" w:color="auto"/>
        <w:right w:val="none" w:sz="0" w:space="0" w:color="auto"/>
      </w:divBdr>
    </w:div>
    <w:div w:id="902716251">
      <w:bodyDiv w:val="1"/>
      <w:marLeft w:val="0"/>
      <w:marRight w:val="0"/>
      <w:marTop w:val="0"/>
      <w:marBottom w:val="0"/>
      <w:divBdr>
        <w:top w:val="none" w:sz="0" w:space="0" w:color="auto"/>
        <w:left w:val="none" w:sz="0" w:space="0" w:color="auto"/>
        <w:bottom w:val="none" w:sz="0" w:space="0" w:color="auto"/>
        <w:right w:val="none" w:sz="0" w:space="0" w:color="auto"/>
      </w:divBdr>
    </w:div>
    <w:div w:id="1227103417">
      <w:bodyDiv w:val="1"/>
      <w:marLeft w:val="0"/>
      <w:marRight w:val="0"/>
      <w:marTop w:val="0"/>
      <w:marBottom w:val="0"/>
      <w:divBdr>
        <w:top w:val="none" w:sz="0" w:space="0" w:color="auto"/>
        <w:left w:val="none" w:sz="0" w:space="0" w:color="auto"/>
        <w:bottom w:val="none" w:sz="0" w:space="0" w:color="auto"/>
        <w:right w:val="none" w:sz="0" w:space="0" w:color="auto"/>
      </w:divBdr>
    </w:div>
    <w:div w:id="148454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cademy.pioneersofchange.org/offer/gastgeben201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pioneersofchange.org/kalender/kick-off-event" TargetMode="External"/><Relationship Id="rId17" Type="http://schemas.openxmlformats.org/officeDocument/2006/relationships/hyperlink" Target="http://www.pioneersofchange.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artin.kirchner@pioneersofchang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25768183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ioneersofchange.org/erfolgsprojekte" TargetMode="External"/><Relationship Id="rId23" Type="http://schemas.openxmlformats.org/officeDocument/2006/relationships/footer" Target="footer3.xml"/><Relationship Id="rId10" Type="http://schemas.openxmlformats.org/officeDocument/2006/relationships/hyperlink" Target="https://pioneersofchange-summit.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pioneersofchange.org/kalender/kick-off-event" TargetMode="External"/><Relationship Id="rId14" Type="http://schemas.openxmlformats.org/officeDocument/2006/relationships/hyperlink" Target="https://pioneersofchange-summit.org/press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65B6C35C419F479A89A8BA86595604" ma:contentTypeVersion="8" ma:contentTypeDescription="Create a new document." ma:contentTypeScope="" ma:versionID="e1ca8798207bb3dfa09ddad008b508f6">
  <xsd:schema xmlns:xsd="http://www.w3.org/2001/XMLSchema" xmlns:xs="http://www.w3.org/2001/XMLSchema" xmlns:p="http://schemas.microsoft.com/office/2006/metadata/properties" xmlns:ns2="94275183-61d5-4f96-b204-43460a317472" xmlns:ns3="c83465fa-1833-4d4b-8e5a-af6f30f0594a" targetNamespace="http://schemas.microsoft.com/office/2006/metadata/properties" ma:root="true" ma:fieldsID="8d9044284ff16d47bafae90d6f395ca9" ns2:_="" ns3:_="">
    <xsd:import namespace="94275183-61d5-4f96-b204-43460a317472"/>
    <xsd:import namespace="c83465fa-1833-4d4b-8e5a-af6f30f05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5183-61d5-4f96-b204-43460a317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465fa-1833-4d4b-8e5a-af6f30f0594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A389B-5A3F-4F0F-8CE8-E7292E517B08}">
  <ds:schemaRefs>
    <ds:schemaRef ds:uri="http://schemas.microsoft.com/sharepoint/v3/contenttype/forms"/>
  </ds:schemaRefs>
</ds:datastoreItem>
</file>

<file path=customXml/itemProps2.xml><?xml version="1.0" encoding="utf-8"?>
<ds:datastoreItem xmlns:ds="http://schemas.openxmlformats.org/officeDocument/2006/customXml" ds:itemID="{0970C7E4-899D-45B9-9F5F-21422FFDBF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FAA421-9509-4CDB-B6C7-CD3ADC7D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75183-61d5-4f96-b204-43460a317472"/>
    <ds:schemaRef ds:uri="c83465fa-1833-4d4b-8e5a-af6f30f05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Koschat - Pioneers of Change</dc:creator>
  <cp:keywords/>
  <dc:description/>
  <cp:lastModifiedBy>Lisa Koschat - Pioneers of Change</cp:lastModifiedBy>
  <cp:revision>3</cp:revision>
  <dcterms:created xsi:type="dcterms:W3CDTF">2019-02-08T08:51:00Z</dcterms:created>
  <dcterms:modified xsi:type="dcterms:W3CDTF">2019-02-12T08:55:00Z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120</vt:lpwstr>
  </property>
  <property fmtid="{D5CDD505-2E9C-101B-9397-08002B2CF9AE}" pid="3" name="ContentTypeId">
    <vt:lpwstr>0x010100AB65B6C35C419F479A89A8BA86595604</vt:lpwstr>
  </property>
</Properties>
</file>